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49E60" w14:textId="4681DA9C" w:rsidR="00A9204E" w:rsidRPr="00AA365D" w:rsidRDefault="00147C2A">
      <w:pPr>
        <w:rPr>
          <w:b/>
          <w:bCs/>
          <w:u w:val="single"/>
        </w:rPr>
      </w:pPr>
      <w:r w:rsidRPr="00AA365D">
        <w:rPr>
          <w:b/>
          <w:bCs/>
          <w:u w:val="single"/>
        </w:rPr>
        <w:t>Cadence AMS training – Instructions for attendees</w:t>
      </w:r>
    </w:p>
    <w:p w14:paraId="7EAC659D" w14:textId="36C33B29" w:rsidR="00147C2A" w:rsidRDefault="00147C2A"/>
    <w:p w14:paraId="2358F639" w14:textId="77777777" w:rsidR="001E4F06" w:rsidRDefault="001E4F06" w:rsidP="001E4F06">
      <w:pPr>
        <w:pStyle w:val="ListParagraph"/>
        <w:numPr>
          <w:ilvl w:val="0"/>
          <w:numId w:val="24"/>
        </w:numPr>
      </w:pPr>
      <w:r>
        <w:t xml:space="preserve">This is a hands-on training session in a conference space. Please bring your own laptops, power cords and any other accessories that will help you focus on the learning experience. </w:t>
      </w:r>
    </w:p>
    <w:p w14:paraId="6ECB0350" w14:textId="17CC13D9" w:rsidR="00147C2A" w:rsidRDefault="00147C2A" w:rsidP="00147C2A">
      <w:pPr>
        <w:pStyle w:val="ListParagraph"/>
        <w:numPr>
          <w:ilvl w:val="0"/>
          <w:numId w:val="24"/>
        </w:numPr>
      </w:pPr>
      <w:r>
        <w:t xml:space="preserve">Modules </w:t>
      </w:r>
    </w:p>
    <w:p w14:paraId="0336F664" w14:textId="7BBB03F4" w:rsidR="00147C2A" w:rsidRDefault="00147C2A" w:rsidP="00147C2A">
      <w:pPr>
        <w:pStyle w:val="ListParagraph"/>
        <w:numPr>
          <w:ilvl w:val="1"/>
          <w:numId w:val="24"/>
        </w:numPr>
      </w:pPr>
      <w:r>
        <w:t>Mod1: Flow overview</w:t>
      </w:r>
    </w:p>
    <w:p w14:paraId="34CC68AD" w14:textId="0ACCAB00" w:rsidR="00147C2A" w:rsidRDefault="00147C2A" w:rsidP="00147C2A">
      <w:pPr>
        <w:pStyle w:val="ListParagraph"/>
        <w:numPr>
          <w:ilvl w:val="1"/>
          <w:numId w:val="24"/>
        </w:numPr>
      </w:pPr>
      <w:r>
        <w:t>Mod2: Functional Verification</w:t>
      </w:r>
    </w:p>
    <w:p w14:paraId="4A43FC35" w14:textId="077D67B2" w:rsidR="00147C2A" w:rsidRDefault="00147C2A" w:rsidP="00147C2A">
      <w:pPr>
        <w:pStyle w:val="ListParagraph"/>
        <w:numPr>
          <w:ilvl w:val="1"/>
          <w:numId w:val="24"/>
        </w:numPr>
      </w:pPr>
      <w:r>
        <w:t>Mod</w:t>
      </w:r>
      <w:r w:rsidR="00FC6F88">
        <w:t>3</w:t>
      </w:r>
      <w:r>
        <w:t>: Floor planning</w:t>
      </w:r>
    </w:p>
    <w:p w14:paraId="220DF5C3" w14:textId="2F9D34D1" w:rsidR="00147C2A" w:rsidRDefault="00147C2A" w:rsidP="00147C2A">
      <w:pPr>
        <w:pStyle w:val="ListParagraph"/>
        <w:numPr>
          <w:ilvl w:val="1"/>
          <w:numId w:val="24"/>
        </w:numPr>
      </w:pPr>
      <w:r>
        <w:t>Mod4</w:t>
      </w:r>
      <w:r w:rsidR="001E4F06">
        <w:t>A</w:t>
      </w:r>
      <w:r>
        <w:t>: Design capture and simulation</w:t>
      </w:r>
    </w:p>
    <w:p w14:paraId="0F4C2171" w14:textId="6B6E3588" w:rsidR="00147C2A" w:rsidRDefault="00147C2A" w:rsidP="00147C2A">
      <w:pPr>
        <w:pStyle w:val="ListParagraph"/>
        <w:numPr>
          <w:ilvl w:val="1"/>
          <w:numId w:val="24"/>
        </w:numPr>
      </w:pPr>
      <w:r>
        <w:t>Mod</w:t>
      </w:r>
      <w:r w:rsidR="001E4F06">
        <w:t>4B</w:t>
      </w:r>
      <w:r>
        <w:t>: Constraint aware analog simulation</w:t>
      </w:r>
    </w:p>
    <w:p w14:paraId="76ABA452" w14:textId="7BFE4311" w:rsidR="00147C2A" w:rsidRDefault="00147C2A" w:rsidP="00147C2A">
      <w:pPr>
        <w:pStyle w:val="ListParagraph"/>
        <w:numPr>
          <w:ilvl w:val="1"/>
          <w:numId w:val="24"/>
        </w:numPr>
      </w:pPr>
      <w:r>
        <w:t>Mod</w:t>
      </w:r>
      <w:r w:rsidR="001E4F06">
        <w:t>5</w:t>
      </w:r>
      <w:r>
        <w:t>: Electrically aware design</w:t>
      </w:r>
    </w:p>
    <w:p w14:paraId="31CBC770" w14:textId="062260BE" w:rsidR="00147C2A" w:rsidRDefault="00147C2A" w:rsidP="00147C2A">
      <w:pPr>
        <w:pStyle w:val="ListParagraph"/>
        <w:numPr>
          <w:ilvl w:val="1"/>
          <w:numId w:val="24"/>
        </w:numPr>
      </w:pPr>
      <w:r>
        <w:t>Mod6: Physical Verification</w:t>
      </w:r>
    </w:p>
    <w:p w14:paraId="7C4A524B" w14:textId="526E2ED7" w:rsidR="00147C2A" w:rsidRDefault="00147C2A" w:rsidP="001E4F06">
      <w:pPr>
        <w:pStyle w:val="ListParagraph"/>
        <w:numPr>
          <w:ilvl w:val="1"/>
          <w:numId w:val="24"/>
        </w:numPr>
      </w:pPr>
      <w:r>
        <w:t>Mod7:</w:t>
      </w:r>
      <w:r w:rsidR="001E4F06">
        <w:t xml:space="preserve"> IP Packaging</w:t>
      </w:r>
    </w:p>
    <w:p w14:paraId="717B9348" w14:textId="6DEC3586" w:rsidR="00147C2A" w:rsidRDefault="00147C2A" w:rsidP="001E4F06">
      <w:pPr>
        <w:pStyle w:val="ListParagraph"/>
        <w:ind w:left="1440"/>
      </w:pPr>
    </w:p>
    <w:p w14:paraId="0E096A4D" w14:textId="0FE7D83A" w:rsidR="00147C2A" w:rsidRDefault="00147C2A" w:rsidP="00CE5333">
      <w:pPr>
        <w:pStyle w:val="ListParagraph"/>
        <w:numPr>
          <w:ilvl w:val="0"/>
          <w:numId w:val="24"/>
        </w:numPr>
        <w:spacing w:after="240"/>
      </w:pPr>
      <w:r>
        <w:t>Tentative Schedule is as shown in the chart below. It will be adjusted as needed based on the class pace. For example, Module2 may be started on day 1 if time permits.</w:t>
      </w:r>
    </w:p>
    <w:p w14:paraId="246DC671" w14:textId="6C7132E5" w:rsidR="001E4F06" w:rsidRDefault="00147C2A" w:rsidP="00CE5333">
      <w:pPr>
        <w:pStyle w:val="ListParagraph"/>
        <w:spacing w:after="240"/>
        <w:jc w:val="both"/>
      </w:pPr>
      <w:r>
        <w:rPr>
          <w:noProof/>
        </w:rPr>
        <w:drawing>
          <wp:inline distT="0" distB="0" distL="0" distR="0" wp14:anchorId="4009B0DA" wp14:editId="005BC84A">
            <wp:extent cx="3911600" cy="16459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54958" cy="170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0B88A" w14:textId="4841475A" w:rsidR="00147C2A" w:rsidRDefault="00147C2A" w:rsidP="00CE5333">
      <w:pPr>
        <w:pStyle w:val="ListParagraph"/>
        <w:numPr>
          <w:ilvl w:val="0"/>
          <w:numId w:val="24"/>
        </w:numPr>
        <w:spacing w:line="276" w:lineRule="auto"/>
      </w:pPr>
      <w:r>
        <w:t>Soft copies of all the training material will be available through CMC cloud</w:t>
      </w:r>
    </w:p>
    <w:p w14:paraId="0B5B182C" w14:textId="65C5AE78" w:rsidR="00147C2A" w:rsidRDefault="00147C2A" w:rsidP="00CE5333">
      <w:pPr>
        <w:pStyle w:val="ListParagraph"/>
        <w:numPr>
          <w:ilvl w:val="0"/>
          <w:numId w:val="24"/>
        </w:numPr>
        <w:spacing w:line="276" w:lineRule="auto"/>
      </w:pPr>
      <w:r>
        <w:t>Please follow the instructions below to create your cloud instance prior to the session on Monday, March 2</w:t>
      </w:r>
      <w:r w:rsidRPr="00147C2A">
        <w:rPr>
          <w:vertAlign w:val="superscript"/>
        </w:rPr>
        <w:t>nd</w:t>
      </w:r>
      <w:r>
        <w:t>.</w:t>
      </w:r>
    </w:p>
    <w:p w14:paraId="67BE2292" w14:textId="02220D80" w:rsidR="001E4F06" w:rsidRDefault="001E4F06" w:rsidP="00CE5333">
      <w:pPr>
        <w:pStyle w:val="ListParagraph"/>
        <w:numPr>
          <w:ilvl w:val="0"/>
          <w:numId w:val="24"/>
        </w:numPr>
        <w:spacing w:line="276" w:lineRule="auto"/>
      </w:pPr>
      <w:r>
        <w:t xml:space="preserve">The following doc </w:t>
      </w:r>
      <w:r w:rsidR="00426B02">
        <w:t>provides</w:t>
      </w:r>
      <w:r>
        <w:t xml:space="preserve"> </w:t>
      </w:r>
      <w:r w:rsidR="00CE5333">
        <w:t>general</w:t>
      </w:r>
      <w:r>
        <w:t xml:space="preserve"> info</w:t>
      </w:r>
      <w:r w:rsidR="00CE5333">
        <w:t>rmation</w:t>
      </w:r>
      <w:r>
        <w:t xml:space="preserve"> on how to use CMC cloud service:</w:t>
      </w:r>
    </w:p>
    <w:p w14:paraId="53E3FE35" w14:textId="4CCDC4E8" w:rsidR="001E4F06" w:rsidRDefault="001E4F06" w:rsidP="00CE5333">
      <w:pPr>
        <w:spacing w:line="276" w:lineRule="auto"/>
        <w:ind w:left="360"/>
      </w:pPr>
      <w:r>
        <w:t> </w:t>
      </w:r>
      <w:hyperlink r:id="rId9" w:history="1">
        <w:r>
          <w:rPr>
            <w:rStyle w:val="Hyperlink"/>
          </w:rPr>
          <w:t>https://community.cmc.ca/docs/DOC-2353#jive_content_id_Uploading_and_Downloading_Files</w:t>
        </w:r>
      </w:hyperlink>
    </w:p>
    <w:p w14:paraId="06E6447D" w14:textId="7D312279" w:rsidR="001E4F06" w:rsidRDefault="00CE5333" w:rsidP="00CE5333">
      <w:pPr>
        <w:pStyle w:val="ListParagraph"/>
        <w:numPr>
          <w:ilvl w:val="0"/>
          <w:numId w:val="28"/>
        </w:numPr>
        <w:spacing w:line="276" w:lineRule="auto"/>
      </w:pPr>
      <w:r>
        <w:t>Following</w:t>
      </w:r>
      <w:r w:rsidR="00260C52">
        <w:t xml:space="preserve"> is a list of steps</w:t>
      </w:r>
      <w:r>
        <w:t xml:space="preserve"> with snapshots specific to this course</w:t>
      </w:r>
      <w:r w:rsidR="00260C52">
        <w:t xml:space="preserve">. </w:t>
      </w:r>
      <w:r w:rsidR="001E4F06">
        <w:t xml:space="preserve">Please refer to the </w:t>
      </w:r>
      <w:r w:rsidR="00260C52">
        <w:t>link</w:t>
      </w:r>
      <w:r w:rsidR="00914E11">
        <w:t xml:space="preserve"> above</w:t>
      </w:r>
      <w:r w:rsidR="001E4F06">
        <w:t xml:space="preserve"> for Fig</w:t>
      </w:r>
      <w:r>
        <w:t>ure numbers</w:t>
      </w:r>
      <w:r w:rsidR="001E4F06">
        <w:t>.</w:t>
      </w:r>
    </w:p>
    <w:p w14:paraId="4ADE2FFF" w14:textId="1E210F15" w:rsidR="001E4F06" w:rsidRDefault="001E4F06" w:rsidP="00B73D65">
      <w:pPr>
        <w:pStyle w:val="ListParagraph"/>
        <w:numPr>
          <w:ilvl w:val="0"/>
          <w:numId w:val="27"/>
        </w:numPr>
      </w:pPr>
      <w:r>
        <w:t>Go</w:t>
      </w:r>
      <w:r w:rsidR="00B73D65">
        <w:t xml:space="preserve"> </w:t>
      </w:r>
      <w:r>
        <w:t xml:space="preserve">to </w:t>
      </w:r>
      <w:hyperlink r:id="rId10" w:history="1">
        <w:r>
          <w:rPr>
            <w:rStyle w:val="Hyperlink"/>
          </w:rPr>
          <w:t>https://vcad.cmc.ca</w:t>
        </w:r>
      </w:hyperlink>
    </w:p>
    <w:p w14:paraId="48E43981" w14:textId="3F2BF58D" w:rsidR="001E4F06" w:rsidRDefault="001E4F06" w:rsidP="00B73D65">
      <w:pPr>
        <w:pStyle w:val="ListParagraph"/>
        <w:numPr>
          <w:ilvl w:val="0"/>
          <w:numId w:val="27"/>
        </w:numPr>
      </w:pPr>
      <w:r>
        <w:t xml:space="preserve">Login with </w:t>
      </w:r>
      <w:r w:rsidR="00592F21">
        <w:t xml:space="preserve">your </w:t>
      </w:r>
      <w:r>
        <w:t>CMC account</w:t>
      </w:r>
    </w:p>
    <w:p w14:paraId="767EEAF8" w14:textId="7DFD161C" w:rsidR="001E4F06" w:rsidRDefault="00592F21" w:rsidP="00B73D65">
      <w:pPr>
        <w:pStyle w:val="ListParagraph"/>
        <w:numPr>
          <w:ilvl w:val="0"/>
          <w:numId w:val="27"/>
        </w:numPr>
      </w:pPr>
      <w:r>
        <w:t>Y</w:t>
      </w:r>
      <w:r w:rsidR="001E4F06">
        <w:t xml:space="preserve">ou </w:t>
      </w:r>
      <w:r>
        <w:t>will</w:t>
      </w:r>
      <w:r w:rsidR="001E4F06">
        <w:t xml:space="preserve"> see Fig-1</w:t>
      </w:r>
    </w:p>
    <w:p w14:paraId="71462402" w14:textId="0478F8F9" w:rsidR="00CE5333" w:rsidRDefault="00CE5333" w:rsidP="00CE5333"/>
    <w:p w14:paraId="2FF41EA2" w14:textId="4347ECD7" w:rsidR="00CE5333" w:rsidRDefault="00CE5333" w:rsidP="00CE5333"/>
    <w:p w14:paraId="3955D297" w14:textId="2C7CC692" w:rsidR="00CE5333" w:rsidRDefault="00CE5333" w:rsidP="00CE5333"/>
    <w:p w14:paraId="49DA8F1A" w14:textId="60B0BDE6" w:rsidR="00CE5333" w:rsidRDefault="00CE5333" w:rsidP="00CE5333"/>
    <w:p w14:paraId="7771F825" w14:textId="6A498A3E" w:rsidR="00CE5333" w:rsidRDefault="00CE5333" w:rsidP="00CE5333"/>
    <w:p w14:paraId="22494E75" w14:textId="7153A17D" w:rsidR="00CE5333" w:rsidRDefault="00CE5333" w:rsidP="00CE5333"/>
    <w:p w14:paraId="30672116" w14:textId="7F6D1963" w:rsidR="00CE5333" w:rsidRDefault="00CE5333" w:rsidP="00CE5333"/>
    <w:p w14:paraId="1773E759" w14:textId="547F08E3" w:rsidR="00CE5333" w:rsidRDefault="00CE5333" w:rsidP="00CE5333"/>
    <w:p w14:paraId="2884D837" w14:textId="0B67711A" w:rsidR="00CE5333" w:rsidRDefault="00CE5333" w:rsidP="00CE5333"/>
    <w:p w14:paraId="1A6AB1FD" w14:textId="0A3AEB97" w:rsidR="00CE5333" w:rsidRDefault="00CE5333" w:rsidP="00CE5333"/>
    <w:p w14:paraId="116CA792" w14:textId="77777777" w:rsidR="00CE5333" w:rsidRDefault="00CE5333" w:rsidP="00CE5333"/>
    <w:p w14:paraId="7E091584" w14:textId="4C18E604" w:rsidR="001E4F06" w:rsidRDefault="001E4F06" w:rsidP="00B73D65">
      <w:pPr>
        <w:pStyle w:val="ListParagraph"/>
        <w:numPr>
          <w:ilvl w:val="0"/>
          <w:numId w:val="27"/>
        </w:numPr>
      </w:pPr>
      <w:r>
        <w:lastRenderedPageBreak/>
        <w:t>Click “Create M</w:t>
      </w:r>
      <w:bookmarkStart w:id="0" w:name="_GoBack"/>
      <w:bookmarkEnd w:id="0"/>
      <w:r>
        <w:t>y Instance”</w:t>
      </w:r>
    </w:p>
    <w:p w14:paraId="3D8B58AC" w14:textId="3F9CD00D" w:rsidR="001E4F06" w:rsidRDefault="001E4F06" w:rsidP="00B73D65">
      <w:pPr>
        <w:pStyle w:val="ListParagraph"/>
        <w:numPr>
          <w:ilvl w:val="0"/>
          <w:numId w:val="27"/>
        </w:numPr>
      </w:pPr>
      <w:r>
        <w:t>Click on “Create Instance” for Cadence AMS Training Fig-2</w:t>
      </w:r>
    </w:p>
    <w:p w14:paraId="7DE64B2D" w14:textId="36F765B9" w:rsidR="00433C46" w:rsidRDefault="00433C46" w:rsidP="00433C46">
      <w:pPr>
        <w:spacing w:after="240"/>
        <w:ind w:left="1440"/>
      </w:pPr>
      <w:r>
        <w:rPr>
          <w:noProof/>
        </w:rPr>
        <w:drawing>
          <wp:inline distT="0" distB="0" distL="0" distR="0" wp14:anchorId="49DAB2D2" wp14:editId="42F80437">
            <wp:extent cx="4516413" cy="476250"/>
            <wp:effectExtent l="19050" t="19050" r="1778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64032" cy="49181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5D591BB" w14:textId="19C4081A" w:rsidR="001E4F06" w:rsidRDefault="001E4F06" w:rsidP="00B73D65">
      <w:pPr>
        <w:pStyle w:val="ListParagraph"/>
        <w:numPr>
          <w:ilvl w:val="0"/>
          <w:numId w:val="27"/>
        </w:numPr>
      </w:pPr>
      <w:r>
        <w:t>Fig-3 shows up</w:t>
      </w:r>
      <w:r w:rsidR="00592F21">
        <w:t>. C</w:t>
      </w:r>
      <w:r>
        <w:t>reate instance</w:t>
      </w:r>
    </w:p>
    <w:p w14:paraId="0AF3C9C2" w14:textId="375285E3" w:rsidR="00433C46" w:rsidRDefault="00433C46" w:rsidP="00433C46">
      <w:pPr>
        <w:pStyle w:val="ListParagraph"/>
        <w:ind w:left="1440"/>
      </w:pPr>
      <w:r>
        <w:rPr>
          <w:noProof/>
        </w:rPr>
        <w:drawing>
          <wp:inline distT="0" distB="0" distL="0" distR="0" wp14:anchorId="73E72470" wp14:editId="53C18AD6">
            <wp:extent cx="4803709" cy="1886585"/>
            <wp:effectExtent l="19050" t="19050" r="16510" b="184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53239" cy="190603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D448535" w14:textId="10777B88" w:rsidR="001E4F06" w:rsidRDefault="001E4F06" w:rsidP="00B73D65">
      <w:pPr>
        <w:pStyle w:val="ListParagraph"/>
        <w:numPr>
          <w:ilvl w:val="0"/>
          <w:numId w:val="27"/>
        </w:numPr>
      </w:pPr>
      <w:r>
        <w:t>Click “Connect” Fig-4</w:t>
      </w:r>
    </w:p>
    <w:p w14:paraId="52CAB8B8" w14:textId="53F7D5EE" w:rsidR="00433C46" w:rsidRDefault="00433C46" w:rsidP="00433C46">
      <w:pPr>
        <w:pStyle w:val="ListParagraph"/>
        <w:ind w:left="1440"/>
      </w:pPr>
      <w:r>
        <w:rPr>
          <w:noProof/>
        </w:rPr>
        <w:drawing>
          <wp:inline distT="0" distB="0" distL="0" distR="0" wp14:anchorId="65D6E06D" wp14:editId="3117260D">
            <wp:extent cx="5496339" cy="702310"/>
            <wp:effectExtent l="19050" t="19050" r="28575" b="215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19050" cy="7052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F678388" w14:textId="4F1145D3" w:rsidR="00433C46" w:rsidRDefault="00433C46" w:rsidP="00B73D65">
      <w:pPr>
        <w:pStyle w:val="ListParagraph"/>
        <w:numPr>
          <w:ilvl w:val="0"/>
          <w:numId w:val="27"/>
        </w:numPr>
      </w:pPr>
      <w:r>
        <w:t>If you see the message below, please wait for your browser to refresh / till the connection is established</w:t>
      </w:r>
    </w:p>
    <w:p w14:paraId="64B085E5" w14:textId="05A7F075" w:rsidR="00433C46" w:rsidRDefault="00433C46" w:rsidP="00433C46">
      <w:pPr>
        <w:pStyle w:val="ListParagraph"/>
        <w:ind w:left="1440"/>
      </w:pPr>
      <w:r>
        <w:rPr>
          <w:noProof/>
        </w:rPr>
        <w:drawing>
          <wp:inline distT="0" distB="0" distL="0" distR="0" wp14:anchorId="16C07918" wp14:editId="04BF6F54">
            <wp:extent cx="4464077" cy="2000250"/>
            <wp:effectExtent l="19050" t="19050" r="12700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77473" cy="200625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9B785F1" w14:textId="109A6B4F" w:rsidR="00433C46" w:rsidRDefault="00433C46" w:rsidP="00433C46">
      <w:pPr>
        <w:pStyle w:val="ListParagraph"/>
        <w:numPr>
          <w:ilvl w:val="0"/>
          <w:numId w:val="27"/>
        </w:numPr>
      </w:pPr>
      <w:r>
        <w:t xml:space="preserve">You will need to install the </w:t>
      </w:r>
      <w:proofErr w:type="spellStart"/>
      <w:r>
        <w:t>NoMachine</w:t>
      </w:r>
      <w:proofErr w:type="spellEnd"/>
      <w:r>
        <w:t xml:space="preserve"> client and </w:t>
      </w:r>
      <w:proofErr w:type="spellStart"/>
      <w:r>
        <w:t>MobaXterm</w:t>
      </w:r>
      <w:proofErr w:type="spellEnd"/>
      <w:r>
        <w:t xml:space="preserve"> client, then click “open Desktop” or “Open Terminal” Fig-5</w:t>
      </w:r>
    </w:p>
    <w:p w14:paraId="0F1379D0" w14:textId="6F4B175B" w:rsidR="00433C46" w:rsidRDefault="00433C46" w:rsidP="00433C46">
      <w:pPr>
        <w:pStyle w:val="ListParagraph"/>
        <w:ind w:left="1440"/>
      </w:pPr>
      <w:r>
        <w:rPr>
          <w:noProof/>
        </w:rPr>
        <w:lastRenderedPageBreak/>
        <w:drawing>
          <wp:inline distT="0" distB="0" distL="0" distR="0" wp14:anchorId="2ECBFD37" wp14:editId="63C9328C">
            <wp:extent cx="4829175" cy="2507971"/>
            <wp:effectExtent l="19050" t="19050" r="9525" b="260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55543" cy="25216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0877B61" w14:textId="6A04B432" w:rsidR="001E4F06" w:rsidRDefault="001E4F06" w:rsidP="00B73D65">
      <w:pPr>
        <w:pStyle w:val="ListParagraph"/>
        <w:numPr>
          <w:ilvl w:val="0"/>
          <w:numId w:val="27"/>
        </w:numPr>
      </w:pPr>
      <w:r>
        <w:t>Please note, the User ID and Passw</w:t>
      </w:r>
      <w:r w:rsidR="00CE5333">
        <w:t>or</w:t>
      </w:r>
      <w:r>
        <w:t>d for cloud instance are different from CMC login</w:t>
      </w:r>
      <w:r w:rsidR="00CE5333">
        <w:t>, and are as indicated in the snapshot shown above.</w:t>
      </w:r>
    </w:p>
    <w:p w14:paraId="7839EE13" w14:textId="66BFA51C" w:rsidR="001E4F06" w:rsidRDefault="001E4F06" w:rsidP="00B73D65">
      <w:pPr>
        <w:pStyle w:val="ListParagraph"/>
        <w:numPr>
          <w:ilvl w:val="0"/>
          <w:numId w:val="27"/>
        </w:numPr>
      </w:pPr>
      <w:r>
        <w:t>After log</w:t>
      </w:r>
      <w:r w:rsidR="00E316CB">
        <w:t>ging</w:t>
      </w:r>
      <w:r>
        <w:t xml:space="preserve"> into</w:t>
      </w:r>
      <w:r w:rsidR="00E316CB">
        <w:t xml:space="preserve"> your</w:t>
      </w:r>
      <w:r>
        <w:t xml:space="preserve"> cloud instance, please create a working directory under </w:t>
      </w:r>
      <w:proofErr w:type="spellStart"/>
      <w:r>
        <w:t>mydata</w:t>
      </w:r>
      <w:proofErr w:type="spellEnd"/>
      <w:r>
        <w:t xml:space="preserve"> directory.</w:t>
      </w:r>
    </w:p>
    <w:p w14:paraId="0593D80F" w14:textId="05FFBDE5" w:rsidR="001E4F06" w:rsidRDefault="001E4F06" w:rsidP="00E906AE">
      <w:pPr>
        <w:pStyle w:val="ListParagraph"/>
        <w:numPr>
          <w:ilvl w:val="2"/>
          <w:numId w:val="25"/>
        </w:numPr>
      </w:pPr>
      <w:r>
        <w:t>The PDK is under /CMC/kits</w:t>
      </w:r>
    </w:p>
    <w:p w14:paraId="13D47A4A" w14:textId="6E4B8906" w:rsidR="001E4F06" w:rsidRDefault="001E4F06" w:rsidP="00E906AE">
      <w:pPr>
        <w:pStyle w:val="ListParagraph"/>
        <w:numPr>
          <w:ilvl w:val="2"/>
          <w:numId w:val="25"/>
        </w:numPr>
      </w:pPr>
      <w:r>
        <w:t>The Cadence tools are under /CMC/tools/cadence</w:t>
      </w:r>
    </w:p>
    <w:p w14:paraId="62D4AE01" w14:textId="7810C604" w:rsidR="00E906AE" w:rsidRDefault="00E906AE" w:rsidP="00E906AE">
      <w:pPr>
        <w:pStyle w:val="ListParagraph"/>
        <w:numPr>
          <w:ilvl w:val="2"/>
          <w:numId w:val="25"/>
        </w:numPr>
      </w:pPr>
      <w:r>
        <w:t>If you have any questions, please write to fab@cmc.ca</w:t>
      </w:r>
    </w:p>
    <w:p w14:paraId="18CF2AC8" w14:textId="77777777" w:rsidR="00CE5333" w:rsidRDefault="00CE5333" w:rsidP="00CE5333">
      <w:pPr>
        <w:pStyle w:val="ListParagraph"/>
      </w:pPr>
    </w:p>
    <w:p w14:paraId="12B5D52A" w14:textId="77777777" w:rsidR="00CE5333" w:rsidRDefault="00CE5333" w:rsidP="00CE5333">
      <w:pPr>
        <w:pStyle w:val="ListParagraph"/>
      </w:pPr>
    </w:p>
    <w:p w14:paraId="4DBA7DF1" w14:textId="5EA8F46D" w:rsidR="00AA365D" w:rsidRDefault="00AA365D" w:rsidP="00AA365D">
      <w:pPr>
        <w:pStyle w:val="ListParagraph"/>
        <w:numPr>
          <w:ilvl w:val="0"/>
          <w:numId w:val="25"/>
        </w:numPr>
      </w:pPr>
      <w:r>
        <w:t xml:space="preserve">Venue-specific logistics: </w:t>
      </w:r>
    </w:p>
    <w:p w14:paraId="067E5F0C" w14:textId="77777777" w:rsidR="00AA365D" w:rsidRDefault="00AA365D" w:rsidP="00AA365D">
      <w:pPr>
        <w:pStyle w:val="ListParagraph"/>
        <w:numPr>
          <w:ilvl w:val="1"/>
          <w:numId w:val="25"/>
        </w:numPr>
      </w:pPr>
      <w:r>
        <w:t>Training starts at noon on Monday with lunch and ends on Friday just before lunch.</w:t>
      </w:r>
    </w:p>
    <w:p w14:paraId="3910F054" w14:textId="77777777" w:rsidR="00AA365D" w:rsidRDefault="00AA365D" w:rsidP="00AA365D">
      <w:pPr>
        <w:pStyle w:val="ListParagraph"/>
        <w:numPr>
          <w:ilvl w:val="1"/>
          <w:numId w:val="25"/>
        </w:numPr>
      </w:pPr>
      <w:r>
        <w:t xml:space="preserve">Lunch will be served on Monday-Thursday, not on Friday </w:t>
      </w:r>
    </w:p>
    <w:p w14:paraId="59E09D5B" w14:textId="77777777" w:rsidR="00AA365D" w:rsidRDefault="00AA365D" w:rsidP="00AA365D">
      <w:pPr>
        <w:pStyle w:val="ListParagraph"/>
        <w:numPr>
          <w:ilvl w:val="1"/>
          <w:numId w:val="25"/>
        </w:numPr>
      </w:pPr>
      <w:r>
        <w:t>There will be one power bar available per table with 3 power outlets, for 5-6 people per table. Please plan to time-share your device charging schedules</w:t>
      </w:r>
    </w:p>
    <w:p w14:paraId="79196D19" w14:textId="77777777" w:rsidR="00147C2A" w:rsidRDefault="00147C2A" w:rsidP="001E4F06"/>
    <w:sectPr w:rsidR="00147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DB17875"/>
    <w:multiLevelType w:val="hybridMultilevel"/>
    <w:tmpl w:val="DD4661B0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EA165E"/>
    <w:multiLevelType w:val="hybridMultilevel"/>
    <w:tmpl w:val="A7B41A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8E27F60"/>
    <w:multiLevelType w:val="hybridMultilevel"/>
    <w:tmpl w:val="91282A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54B0B69"/>
    <w:multiLevelType w:val="hybridMultilevel"/>
    <w:tmpl w:val="348E8900"/>
    <w:lvl w:ilvl="0" w:tplc="D5B8B3D2">
      <w:start w:val="1"/>
      <w:numFmt w:val="decimal"/>
      <w:lvlText w:val="%1."/>
      <w:lvlJc w:val="left"/>
      <w:pPr>
        <w:ind w:left="2200" w:hanging="7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B1524D0"/>
    <w:multiLevelType w:val="hybridMultilevel"/>
    <w:tmpl w:val="05527C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2"/>
  </w:num>
  <w:num w:numId="21">
    <w:abstractNumId w:val="19"/>
  </w:num>
  <w:num w:numId="22">
    <w:abstractNumId w:val="11"/>
  </w:num>
  <w:num w:numId="23">
    <w:abstractNumId w:val="27"/>
  </w:num>
  <w:num w:numId="24">
    <w:abstractNumId w:val="23"/>
  </w:num>
  <w:num w:numId="25">
    <w:abstractNumId w:val="26"/>
  </w:num>
  <w:num w:numId="26">
    <w:abstractNumId w:val="13"/>
  </w:num>
  <w:num w:numId="27">
    <w:abstractNumId w:val="2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2A"/>
    <w:rsid w:val="00147C2A"/>
    <w:rsid w:val="001E4F06"/>
    <w:rsid w:val="00260C52"/>
    <w:rsid w:val="00426B02"/>
    <w:rsid w:val="00433C46"/>
    <w:rsid w:val="00592F21"/>
    <w:rsid w:val="00645252"/>
    <w:rsid w:val="006D3D74"/>
    <w:rsid w:val="007F3637"/>
    <w:rsid w:val="0083569A"/>
    <w:rsid w:val="00914E11"/>
    <w:rsid w:val="00A9204E"/>
    <w:rsid w:val="00AA365D"/>
    <w:rsid w:val="00B73D65"/>
    <w:rsid w:val="00CE5333"/>
    <w:rsid w:val="00E316CB"/>
    <w:rsid w:val="00E906AE"/>
    <w:rsid w:val="00FC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7351F"/>
  <w15:chartTrackingRefBased/>
  <w15:docId w15:val="{B2703749-DB46-4E3C-A51B-23926100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147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9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hyperlink" Target="https://urldefense.proofpoint.com/v2/url?u=https-3A__vcad.cmc.ca&amp;d=DwMFAg&amp;c=aUq983L2pue2FqKFoP6PGHMJQyoJ7kl3s3GZ-_haXqY&amp;r=AL1oLVPLH3j9zPCQLVVDM2FsGObuKDqG5m3t31lrhW4&amp;m=tBmXkeC-BtjZv-ypalRGdc3TvyPRlnOtTtVnEJXKo5U&amp;s=dsTjAy59VvPJkRtDzhhugSJBu-45pTr43kbmeV5Qjx8&amp;e=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rldefense.proofpoint.com/v2/url?u=https-3A__community.cmc.ca_docs_DOC-2D2353-23jive-5Fcontent-5Fid-5FUploading-5Fand-5FDownloading-5FFiles&amp;d=DwMFAg&amp;c=aUq983L2pue2FqKFoP6PGHMJQyoJ7kl3s3GZ-_haXqY&amp;r=AL1oLVPLH3j9zPCQLVVDM2FsGObuKDqG5m3t31lrhW4&amp;m=tBmXkeC-BtjZv-ypalRGdc3TvyPRlnOtTtVnEJXKo5U&amp;s=9GWrXz4DvmRCGJtXgTe-M2V5oOqx0YXXO3Sxygzfi6U&amp;e=" TargetMode="Externa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yathr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ofEvent xmlns="66626782-2878-4dcb-a7cf-99e65296c3a4" xsi:nil="true"/>
    <Dateofevent xmlns="66626782-2878-4dcb-a7cf-99e65296c3a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45CEF917C1E4EB49113FBB87F0C7F" ma:contentTypeVersion="13" ma:contentTypeDescription="Create a new document." ma:contentTypeScope="" ma:versionID="86d883823f77601dfafde606cbf2ca5f">
  <xsd:schema xmlns:xsd="http://www.w3.org/2001/XMLSchema" xmlns:xs="http://www.w3.org/2001/XMLSchema" xmlns:p="http://schemas.microsoft.com/office/2006/metadata/properties" xmlns:ns2="66626782-2878-4dcb-a7cf-99e65296c3a4" xmlns:ns3="0777ecd4-bfb5-48b1-9b05-890ddf73b14b" targetNamespace="http://schemas.microsoft.com/office/2006/metadata/properties" ma:root="true" ma:fieldsID="22f0584c706b616eb8406d00de24f574" ns2:_="" ns3:_="">
    <xsd:import namespace="66626782-2878-4dcb-a7cf-99e65296c3a4"/>
    <xsd:import namespace="0777ecd4-bfb5-48b1-9b05-890ddf73b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Dateofevent" minOccurs="0"/>
                <xsd:element ref="ns2:LocationofEvent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26782-2878-4dcb-a7cf-99e65296c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ofevent" ma:index="17" nillable="true" ma:displayName="Date of event" ma:format="Dropdown" ma:internalName="Dateofevent">
      <xsd:simpleType>
        <xsd:restriction base="dms:Text">
          <xsd:maxLength value="255"/>
        </xsd:restriction>
      </xsd:simpleType>
    </xsd:element>
    <xsd:element name="LocationofEvent" ma:index="18" nillable="true" ma:displayName="Location of Event" ma:format="Dropdown" ma:internalName="LocationofEvent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7ecd4-bfb5-48b1-9b05-890ddf73b1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F9697C-8235-461B-9202-A9238FEA8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777ecd4-bfb5-48b1-9b05-890ddf73b14b"/>
    <ds:schemaRef ds:uri="http://purl.org/dc/terms/"/>
    <ds:schemaRef ds:uri="66626782-2878-4dcb-a7cf-99e65296c3a4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28C9BFF-5943-4530-A77D-1C4DEB8CE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26782-2878-4dcb-a7cf-99e65296c3a4"/>
    <ds:schemaRef ds:uri="0777ecd4-bfb5-48b1-9b05-890ddf73b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3</Pages>
  <Words>432</Words>
  <Characters>2466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Gayathri Singh</dc:creator>
  <cp:keywords/>
  <dc:description/>
  <cp:lastModifiedBy>Gayathri Singh</cp:lastModifiedBy>
  <cp:revision>2</cp:revision>
  <dcterms:created xsi:type="dcterms:W3CDTF">2020-02-27T19:18:00Z</dcterms:created>
  <dcterms:modified xsi:type="dcterms:W3CDTF">2020-02-27T19:18:00Z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0x01010007A45CEF917C1E4EB49113FBB87F0C7F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